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7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2126"/>
        <w:gridCol w:w="1559"/>
        <w:gridCol w:w="1560"/>
        <w:gridCol w:w="1275"/>
        <w:gridCol w:w="2694"/>
      </w:tblGrid>
      <w:tr w:rsidR="004F523E" w:rsidRPr="00432916" w14:paraId="24AC8E17" w14:textId="77777777" w:rsidTr="00D61F34">
        <w:trPr>
          <w:trHeight w:val="252"/>
        </w:trPr>
        <w:tc>
          <w:tcPr>
            <w:tcW w:w="10797" w:type="dxa"/>
            <w:gridSpan w:val="6"/>
            <w:shd w:val="clear" w:color="auto" w:fill="E7E6E6" w:themeFill="background2"/>
          </w:tcPr>
          <w:p w14:paraId="6A27809F" w14:textId="2067629E" w:rsidR="004F523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D6F53">
              <w:rPr>
                <w:b/>
                <w:bCs/>
                <w:sz w:val="28"/>
                <w:szCs w:val="28"/>
              </w:rPr>
              <w:t>DALP 6</w:t>
            </w:r>
            <w:r w:rsidR="00681783">
              <w:rPr>
                <w:b/>
                <w:bCs/>
                <w:sz w:val="28"/>
                <w:szCs w:val="28"/>
              </w:rPr>
              <w:t>b</w:t>
            </w:r>
            <w:bookmarkStart w:id="0" w:name="_GoBack"/>
            <w:bookmarkEnd w:id="0"/>
            <w:r w:rsidRPr="004D6F53">
              <w:rPr>
                <w:b/>
                <w:bCs/>
                <w:sz w:val="28"/>
                <w:szCs w:val="28"/>
              </w:rPr>
              <w:t xml:space="preserve">: </w:t>
            </w:r>
            <w:r w:rsidRPr="004D6F53">
              <w:rPr>
                <w:rFonts w:cs="Arial"/>
                <w:b/>
                <w:bCs/>
                <w:sz w:val="28"/>
                <w:szCs w:val="28"/>
              </w:rPr>
              <w:t>Supplementary Phoneme-Grapheme Evidence (Nonword)</w:t>
            </w:r>
          </w:p>
          <w:p w14:paraId="618D2013" w14:textId="77777777" w:rsidR="004F523E" w:rsidRDefault="004F523E" w:rsidP="004F523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Transfer Georgia’s response onto the sheet.</w:t>
            </w:r>
          </w:p>
          <w:p w14:paraId="33565A27" w14:textId="77777777" w:rsidR="004F523E" w:rsidRDefault="004F523E" w:rsidP="004F523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Highlight areas of error.</w:t>
            </w:r>
          </w:p>
          <w:p w14:paraId="5467942E" w14:textId="7A4FFE3F" w:rsidR="004F523E" w:rsidRPr="004F523E" w:rsidRDefault="004F523E" w:rsidP="004F523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Add in any additional notes.</w:t>
            </w:r>
          </w:p>
        </w:tc>
      </w:tr>
      <w:tr w:rsidR="004F523E" w:rsidRPr="00432916" w14:paraId="17505CE0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0AD3D8FB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Non-word</w:t>
            </w:r>
          </w:p>
        </w:tc>
        <w:tc>
          <w:tcPr>
            <w:tcW w:w="2126" w:type="dxa"/>
            <w:shd w:val="clear" w:color="auto" w:fill="FFFFFF" w:themeFill="background1"/>
          </w:tcPr>
          <w:p w14:paraId="7C37D9BD" w14:textId="77777777" w:rsidR="004F523E" w:rsidRPr="00432916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432916">
              <w:rPr>
                <w:rFonts w:ascii="Century Gothic" w:hAnsi="Century Gothic"/>
                <w:b/>
                <w:bCs/>
                <w:sz w:val="20"/>
                <w:szCs w:val="20"/>
              </w:rPr>
              <w:t>Learner’s Response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05A92F95" w14:textId="77777777" w:rsidR="004F523E" w:rsidRPr="00432916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Areas of error: </w:t>
            </w:r>
          </w:p>
        </w:tc>
        <w:tc>
          <w:tcPr>
            <w:tcW w:w="2694" w:type="dxa"/>
            <w:shd w:val="clear" w:color="auto" w:fill="FFFFFF" w:themeFill="background1"/>
          </w:tcPr>
          <w:p w14:paraId="46932DC9" w14:textId="77777777" w:rsid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Note:</w:t>
            </w:r>
          </w:p>
        </w:tc>
      </w:tr>
      <w:tr w:rsidR="004F523E" w:rsidRPr="00432916" w14:paraId="53E8F654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0107C396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lud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1E70C8A" w14:textId="2FA82950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D8C2B5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/l/</w:t>
            </w:r>
          </w:p>
        </w:tc>
        <w:tc>
          <w:tcPr>
            <w:tcW w:w="1560" w:type="dxa"/>
            <w:shd w:val="clear" w:color="auto" w:fill="FFFFFF" w:themeFill="background1"/>
          </w:tcPr>
          <w:p w14:paraId="11B25E0E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ʌ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02CEF50A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/d/</w:t>
            </w:r>
          </w:p>
        </w:tc>
        <w:tc>
          <w:tcPr>
            <w:tcW w:w="2694" w:type="dxa"/>
            <w:shd w:val="clear" w:color="auto" w:fill="FFFFFF" w:themeFill="background1"/>
          </w:tcPr>
          <w:p w14:paraId="589B2BB7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highlight w:val="green"/>
              </w:rPr>
            </w:pPr>
          </w:p>
        </w:tc>
      </w:tr>
      <w:tr w:rsidR="004F523E" w:rsidRPr="00432916" w14:paraId="7CDE79FC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2B3EE61C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bep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70E81BC" w14:textId="6145B442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93E0A9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/b/</w:t>
            </w:r>
          </w:p>
        </w:tc>
        <w:tc>
          <w:tcPr>
            <w:tcW w:w="1560" w:type="dxa"/>
            <w:shd w:val="clear" w:color="auto" w:fill="FFFFFF" w:themeFill="background1"/>
          </w:tcPr>
          <w:p w14:paraId="2E1EABA8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69AC1409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/p/</w:t>
            </w:r>
          </w:p>
        </w:tc>
        <w:tc>
          <w:tcPr>
            <w:tcW w:w="2694" w:type="dxa"/>
            <w:shd w:val="clear" w:color="auto" w:fill="FFFFFF" w:themeFill="background1"/>
          </w:tcPr>
          <w:p w14:paraId="09898C77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highlight w:val="cyan"/>
              </w:rPr>
            </w:pPr>
          </w:p>
        </w:tc>
      </w:tr>
      <w:tr w:rsidR="004F523E" w:rsidRPr="00432916" w14:paraId="4E6C840E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7DFAA0B2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cag</w:t>
            </w:r>
          </w:p>
        </w:tc>
        <w:tc>
          <w:tcPr>
            <w:tcW w:w="2126" w:type="dxa"/>
            <w:shd w:val="clear" w:color="auto" w:fill="FFFFFF" w:themeFill="background1"/>
          </w:tcPr>
          <w:p w14:paraId="12F3B917" w14:textId="4A212BC8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10548A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1560" w:type="dxa"/>
            <w:shd w:val="clear" w:color="auto" w:fill="FFFFFF" w:themeFill="background1"/>
          </w:tcPr>
          <w:p w14:paraId="2C87F9EA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/æ/</w:t>
            </w:r>
          </w:p>
        </w:tc>
        <w:tc>
          <w:tcPr>
            <w:tcW w:w="1275" w:type="dxa"/>
            <w:shd w:val="clear" w:color="auto" w:fill="FFFFFF" w:themeFill="background1"/>
          </w:tcPr>
          <w:p w14:paraId="778B604B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/g/</w:t>
            </w:r>
          </w:p>
        </w:tc>
        <w:tc>
          <w:tcPr>
            <w:tcW w:w="2694" w:type="dxa"/>
            <w:shd w:val="clear" w:color="auto" w:fill="FFFFFF" w:themeFill="background1"/>
          </w:tcPr>
          <w:p w14:paraId="6D937E98" w14:textId="6D17720B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:rsidRPr="00432916" w14:paraId="19FE2C57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3412EA39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ret</w:t>
            </w:r>
          </w:p>
        </w:tc>
        <w:tc>
          <w:tcPr>
            <w:tcW w:w="2126" w:type="dxa"/>
            <w:shd w:val="clear" w:color="auto" w:fill="FFFFFF" w:themeFill="background1"/>
          </w:tcPr>
          <w:p w14:paraId="54B05E14" w14:textId="75996F65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160926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/r/</w:t>
            </w:r>
          </w:p>
        </w:tc>
        <w:tc>
          <w:tcPr>
            <w:tcW w:w="1560" w:type="dxa"/>
            <w:shd w:val="clear" w:color="auto" w:fill="FFFFFF" w:themeFill="background1"/>
          </w:tcPr>
          <w:p w14:paraId="2169AF27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6E71356B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/t/</w:t>
            </w:r>
          </w:p>
        </w:tc>
        <w:tc>
          <w:tcPr>
            <w:tcW w:w="2694" w:type="dxa"/>
            <w:shd w:val="clear" w:color="auto" w:fill="FFFFFF" w:themeFill="background1"/>
          </w:tcPr>
          <w:p w14:paraId="081B4A4D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:rsidRPr="00432916" w14:paraId="7A8B2D5A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6F7BA34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fosh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8AF4A5D" w14:textId="1A536A6F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C493B8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/f/</w:t>
            </w:r>
          </w:p>
        </w:tc>
        <w:tc>
          <w:tcPr>
            <w:tcW w:w="1560" w:type="dxa"/>
            <w:shd w:val="clear" w:color="auto" w:fill="FFFFFF" w:themeFill="background1"/>
          </w:tcPr>
          <w:p w14:paraId="7B63F40C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ɒ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44967A61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ʃ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5BE1A531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:rsidRPr="00432916" w14:paraId="26A4F411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857CCC2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chan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B56FA14" w14:textId="0D26D7CE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C4B5AC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ʧ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560" w:type="dxa"/>
            <w:shd w:val="clear" w:color="auto" w:fill="FFFFFF" w:themeFill="background1"/>
          </w:tcPr>
          <w:p w14:paraId="4F7A4A3F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/æ/</w:t>
            </w:r>
          </w:p>
        </w:tc>
        <w:tc>
          <w:tcPr>
            <w:tcW w:w="1275" w:type="dxa"/>
            <w:shd w:val="clear" w:color="auto" w:fill="FFFFFF" w:themeFill="background1"/>
          </w:tcPr>
          <w:p w14:paraId="217F26A9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/n/</w:t>
            </w:r>
          </w:p>
        </w:tc>
        <w:tc>
          <w:tcPr>
            <w:tcW w:w="2694" w:type="dxa"/>
            <w:shd w:val="clear" w:color="auto" w:fill="FFFFFF" w:themeFill="background1"/>
          </w:tcPr>
          <w:p w14:paraId="25FAEEB9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:rsidRPr="00432916" w14:paraId="3A65E6D0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2134073F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vim</w:t>
            </w:r>
          </w:p>
        </w:tc>
        <w:tc>
          <w:tcPr>
            <w:tcW w:w="2126" w:type="dxa"/>
            <w:shd w:val="clear" w:color="auto" w:fill="FFFFFF" w:themeFill="background1"/>
          </w:tcPr>
          <w:p w14:paraId="6406B1E8" w14:textId="2631A525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E4100F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/v/</w:t>
            </w:r>
          </w:p>
        </w:tc>
        <w:tc>
          <w:tcPr>
            <w:tcW w:w="1560" w:type="dxa"/>
            <w:shd w:val="clear" w:color="auto" w:fill="FFFFFF" w:themeFill="background1"/>
          </w:tcPr>
          <w:p w14:paraId="1B48F62E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ɪ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5918F762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/m/</w:t>
            </w:r>
          </w:p>
        </w:tc>
        <w:tc>
          <w:tcPr>
            <w:tcW w:w="2694" w:type="dxa"/>
            <w:shd w:val="clear" w:color="auto" w:fill="FFFFFF" w:themeFill="background1"/>
          </w:tcPr>
          <w:p w14:paraId="2DD75F0B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:rsidRPr="00432916" w14:paraId="2DEB88F6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72548DC7" w14:textId="77777777" w:rsidR="004F523E" w:rsidRPr="00900E8E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kith</w:t>
            </w:r>
          </w:p>
        </w:tc>
        <w:tc>
          <w:tcPr>
            <w:tcW w:w="2126" w:type="dxa"/>
            <w:shd w:val="clear" w:color="auto" w:fill="FFFFFF" w:themeFill="background1"/>
          </w:tcPr>
          <w:p w14:paraId="30D011CA" w14:textId="599955D4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474E05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1560" w:type="dxa"/>
            <w:shd w:val="clear" w:color="auto" w:fill="FFFFFF" w:themeFill="background1"/>
          </w:tcPr>
          <w:p w14:paraId="7F88F546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ɪ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44366801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/θ/</w:t>
            </w:r>
          </w:p>
        </w:tc>
        <w:tc>
          <w:tcPr>
            <w:tcW w:w="2694" w:type="dxa"/>
            <w:shd w:val="clear" w:color="auto" w:fill="FFFFFF" w:themeFill="background1"/>
          </w:tcPr>
          <w:p w14:paraId="7640C5A7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14:paraId="1F720827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3FF2116B" w14:textId="77777777" w:rsidR="004F523E" w:rsidRPr="006C3F1D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j</w:t>
            </w:r>
            <w:r>
              <w:rPr>
                <w:rFonts w:ascii="Century Gothic" w:hAnsi="Century Gothic"/>
                <w:b/>
                <w:bCs/>
              </w:rPr>
              <w:t>ork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4931DB9" w14:textId="6A7E9A9A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E8129B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ʤ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560" w:type="dxa"/>
            <w:shd w:val="clear" w:color="auto" w:fill="FFFFFF" w:themeFill="background1"/>
          </w:tcPr>
          <w:p w14:paraId="141E9A54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  <w:color w:val="1D2A57"/>
                <w:shd w:val="clear" w:color="auto" w:fill="FFFFFF"/>
              </w:rPr>
              <w:t>ɔː</w:t>
            </w:r>
            <w:r w:rsidRPr="004F523E">
              <w:rPr>
                <w:rFonts w:ascii="Century Gothic" w:hAnsi="Century Gothic"/>
                <w:b/>
                <w:bCs/>
              </w:rPr>
              <w:t xml:space="preserve">/  </w:t>
            </w:r>
          </w:p>
        </w:tc>
        <w:tc>
          <w:tcPr>
            <w:tcW w:w="1275" w:type="dxa"/>
            <w:shd w:val="clear" w:color="auto" w:fill="FFFFFF" w:themeFill="background1"/>
          </w:tcPr>
          <w:p w14:paraId="75135012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2694" w:type="dxa"/>
            <w:shd w:val="clear" w:color="auto" w:fill="FFFFFF" w:themeFill="background1"/>
          </w:tcPr>
          <w:p w14:paraId="00F3AE4A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14:paraId="78073A25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74AF8DA4" w14:textId="77777777" w:rsidR="004F523E" w:rsidRPr="006C3F1D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vonk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0DD9D13E" w14:textId="15FDF810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83CEEBE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/v/</w:t>
            </w:r>
          </w:p>
        </w:tc>
        <w:tc>
          <w:tcPr>
            <w:tcW w:w="1560" w:type="dxa"/>
            <w:shd w:val="clear" w:color="auto" w:fill="FFFFFF" w:themeFill="background1"/>
          </w:tcPr>
          <w:p w14:paraId="549FEA34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ɒ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15E8BE69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proofErr w:type="spellStart"/>
            <w:r w:rsidRPr="004F523E">
              <w:rPr>
                <w:rFonts w:ascii="Century Gothic" w:hAnsi="Century Gothic"/>
                <w:b/>
                <w:bCs/>
              </w:rPr>
              <w:t>ŋk</w:t>
            </w:r>
            <w:proofErr w:type="spellEnd"/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1CDD7CBE" w14:textId="377EF36D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14:paraId="20502C37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84E9554" w14:textId="77777777" w:rsidR="004F523E" w:rsidRPr="006C3F1D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zeck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09C382F9" w14:textId="4B2249CA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843A90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/z/</w:t>
            </w:r>
          </w:p>
        </w:tc>
        <w:tc>
          <w:tcPr>
            <w:tcW w:w="1560" w:type="dxa"/>
            <w:shd w:val="clear" w:color="auto" w:fill="FFFFFF" w:themeFill="background1"/>
          </w:tcPr>
          <w:p w14:paraId="67C77150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69530372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2694" w:type="dxa"/>
            <w:shd w:val="clear" w:color="auto" w:fill="FFFFFF" w:themeFill="background1"/>
          </w:tcPr>
          <w:p w14:paraId="30B81025" w14:textId="1C4D77F0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14:paraId="75D958E4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3EBD0C7A" w14:textId="77777777" w:rsidR="004F523E" w:rsidRPr="006C3F1D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6C3F1D">
              <w:rPr>
                <w:rFonts w:ascii="Century Gothic" w:hAnsi="Century Gothic"/>
                <w:b/>
                <w:bCs/>
              </w:rPr>
              <w:t>ya</w:t>
            </w:r>
            <w:r>
              <w:rPr>
                <w:rFonts w:ascii="Century Gothic" w:hAnsi="Century Gothic"/>
                <w:b/>
                <w:bCs/>
              </w:rPr>
              <w:t>rn</w:t>
            </w:r>
          </w:p>
        </w:tc>
        <w:tc>
          <w:tcPr>
            <w:tcW w:w="2126" w:type="dxa"/>
            <w:shd w:val="clear" w:color="auto" w:fill="FFFFFF" w:themeFill="background1"/>
          </w:tcPr>
          <w:p w14:paraId="75947DA2" w14:textId="7D75AB43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A49D78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/j/</w:t>
            </w:r>
          </w:p>
        </w:tc>
        <w:tc>
          <w:tcPr>
            <w:tcW w:w="1560" w:type="dxa"/>
            <w:shd w:val="clear" w:color="auto" w:fill="FFFFFF" w:themeFill="background1"/>
          </w:tcPr>
          <w:p w14:paraId="3239FAE8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  <w:color w:val="1D2A57"/>
                <w:shd w:val="clear" w:color="auto" w:fill="FFFFFF"/>
              </w:rPr>
              <w:t>ɑː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755B68D9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/n/</w:t>
            </w:r>
          </w:p>
        </w:tc>
        <w:tc>
          <w:tcPr>
            <w:tcW w:w="2694" w:type="dxa"/>
            <w:shd w:val="clear" w:color="auto" w:fill="FFFFFF" w:themeFill="background1"/>
          </w:tcPr>
          <w:p w14:paraId="4ED2537A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14:paraId="4AB2AE9F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2E342069" w14:textId="77777777" w:rsidR="004F523E" w:rsidRPr="006C3F1D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w</w:t>
            </w:r>
            <w:r>
              <w:rPr>
                <w:rFonts w:ascii="Century Gothic" w:hAnsi="Century Gothic"/>
                <w:b/>
                <w:bCs/>
              </w:rPr>
              <w:t>ex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0CC201B" w14:textId="26382439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F87BFB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/w/</w:t>
            </w:r>
          </w:p>
        </w:tc>
        <w:tc>
          <w:tcPr>
            <w:tcW w:w="1560" w:type="dxa"/>
            <w:shd w:val="clear" w:color="auto" w:fill="FFFFFF" w:themeFill="background1"/>
          </w:tcPr>
          <w:p w14:paraId="44B933A9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0FFFAE51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proofErr w:type="spellStart"/>
            <w:r w:rsidRPr="004F523E">
              <w:rPr>
                <w:rFonts w:ascii="Century Gothic" w:hAnsi="Century Gothic"/>
                <w:b/>
                <w:bCs/>
              </w:rPr>
              <w:t>ks</w:t>
            </w:r>
            <w:proofErr w:type="spellEnd"/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5ECF1DAF" w14:textId="77777777" w:rsidR="004F523E" w:rsidRPr="00795ED4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4F523E" w14:paraId="07BFBC4A" w14:textId="77777777" w:rsidTr="00D61F3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3E1E0C1" w14:textId="77777777" w:rsidR="004F523E" w:rsidRPr="006C3F1D" w:rsidRDefault="004F523E" w:rsidP="00D61F3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qui</w:t>
            </w:r>
            <w:r>
              <w:rPr>
                <w:rFonts w:ascii="Century Gothic" w:hAnsi="Century Gothic"/>
                <w:b/>
                <w:bCs/>
              </w:rPr>
              <w:t>ng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B782188" w14:textId="52D27459" w:rsidR="004F523E" w:rsidRPr="003328BE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AB3AF1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/kw/</w:t>
            </w:r>
          </w:p>
        </w:tc>
        <w:tc>
          <w:tcPr>
            <w:tcW w:w="1560" w:type="dxa"/>
            <w:shd w:val="clear" w:color="auto" w:fill="FFFFFF" w:themeFill="background1"/>
          </w:tcPr>
          <w:p w14:paraId="760115E6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cs="Arial"/>
                <w:b/>
                <w:bCs/>
              </w:rPr>
              <w:t>ɪ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22B21D68" w14:textId="77777777" w:rsidR="004F523E" w:rsidRPr="004F523E" w:rsidRDefault="004F523E" w:rsidP="00D61F3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4F523E">
              <w:rPr>
                <w:rFonts w:ascii="Century Gothic" w:hAnsi="Century Gothic"/>
                <w:b/>
                <w:bCs/>
              </w:rPr>
              <w:t>/</w:t>
            </w:r>
            <w:r w:rsidRPr="004F523E">
              <w:rPr>
                <w:rFonts w:ascii="Century Gothic" w:hAnsi="Century Gothic" w:cs="Arial"/>
                <w:b/>
                <w:bCs/>
                <w:color w:val="1D2A57"/>
                <w:shd w:val="clear" w:color="auto" w:fill="FFFFFF"/>
              </w:rPr>
              <w:t>ŋ</w:t>
            </w:r>
            <w:r w:rsidRPr="004F523E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261ED435" w14:textId="77777777" w:rsidR="004F523E" w:rsidRPr="00432916" w:rsidRDefault="004F523E" w:rsidP="00D61F3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798EBE1D" w14:textId="77777777" w:rsidR="00242419" w:rsidRDefault="00242419"/>
    <w:sectPr w:rsidR="00242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176F"/>
    <w:multiLevelType w:val="hybridMultilevel"/>
    <w:tmpl w:val="AFD63446"/>
    <w:lvl w:ilvl="0" w:tplc="961656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19"/>
    <w:rsid w:val="00242419"/>
    <w:rsid w:val="004F523E"/>
    <w:rsid w:val="00681783"/>
    <w:rsid w:val="007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D62D"/>
  <w15:chartTrackingRefBased/>
  <w15:docId w15:val="{0B198071-A58D-4223-814E-73B3A385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3E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Lelly Binns</dc:creator>
  <cp:keywords/>
  <dc:description/>
  <cp:lastModifiedBy>Lelly Binns</cp:lastModifiedBy>
  <cp:revision>3</cp:revision>
  <dcterms:created xsi:type="dcterms:W3CDTF">2020-04-02T14:08:00Z</dcterms:created>
  <dcterms:modified xsi:type="dcterms:W3CDTF">2020-04-02T14:09:00Z</dcterms:modified>
</cp:coreProperties>
</file>